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BEF3" w14:textId="14DC87F0" w:rsidR="00FC4A3C" w:rsidRDefault="00FC4A3C" w:rsidP="00A81C17">
      <w:pPr>
        <w:tabs>
          <w:tab w:val="left" w:pos="480"/>
        </w:tabs>
        <w:rPr>
          <w:rFonts w:ascii="Calibri" w:hAnsi="Calibri" w:cs="Calibri"/>
          <w:b/>
          <w:bCs/>
          <w:color w:val="0095CA"/>
          <w:sz w:val="60"/>
          <w:szCs w:val="60"/>
        </w:rPr>
      </w:pPr>
      <w:r w:rsidRPr="00FC4A3C">
        <w:rPr>
          <w:rFonts w:ascii="Calibri" w:hAnsi="Calibri" w:cs="Calibri"/>
          <w:b/>
          <w:bCs/>
          <w:color w:val="0095CA"/>
          <w:sz w:val="60"/>
          <w:szCs w:val="60"/>
        </w:rPr>
        <w:t>MAKING VISIONS REALITY</w:t>
      </w:r>
    </w:p>
    <w:p w14:paraId="6B57C2C6" w14:textId="20D815CD" w:rsidR="00FC4A3C" w:rsidRDefault="00FC4A3C" w:rsidP="00A81C17">
      <w:pPr>
        <w:tabs>
          <w:tab w:val="left" w:pos="480"/>
        </w:tabs>
        <w:rPr>
          <w:rFonts w:ascii="Calibri" w:hAnsi="Calibri" w:cs="Calibri"/>
          <w:b/>
          <w:bCs/>
          <w:color w:val="0095CA"/>
          <w:sz w:val="60"/>
          <w:szCs w:val="60"/>
        </w:rPr>
      </w:pPr>
    </w:p>
    <w:p w14:paraId="6EF06BCF" w14:textId="0E84658C" w:rsidR="00AE248E" w:rsidRPr="00FC4A3C" w:rsidRDefault="00AE248E" w:rsidP="00A81C17">
      <w:pPr>
        <w:tabs>
          <w:tab w:val="left" w:pos="480"/>
        </w:tabs>
        <w:rPr>
          <w:rFonts w:ascii="Calibri" w:hAnsi="Calibri" w:cs="Calibri"/>
          <w:b/>
          <w:bCs/>
          <w:color w:val="0095CA"/>
          <w:sz w:val="40"/>
          <w:szCs w:val="40"/>
        </w:rPr>
      </w:pPr>
      <w:r>
        <w:rPr>
          <w:rFonts w:ascii="Calibri" w:hAnsi="Calibri" w:cs="Calibri"/>
          <w:b/>
          <w:bCs/>
          <w:color w:val="0095CA"/>
          <w:sz w:val="40"/>
          <w:szCs w:val="40"/>
        </w:rPr>
        <w:t>AT SCIENCE PARK GRAZ &amp; ESA BIC AUSTRIA</w:t>
      </w:r>
    </w:p>
    <w:p w14:paraId="078875F0" w14:textId="77777777" w:rsidR="00FC4A3C" w:rsidRDefault="00FC4A3C" w:rsidP="00A81C17">
      <w:pPr>
        <w:tabs>
          <w:tab w:val="left" w:pos="480"/>
        </w:tabs>
        <w:rPr>
          <w:rFonts w:ascii="Calibri" w:hAnsi="Calibri" w:cs="Calibri"/>
          <w:b/>
          <w:bCs/>
          <w:sz w:val="28"/>
          <w:szCs w:val="28"/>
        </w:rPr>
      </w:pPr>
    </w:p>
    <w:p w14:paraId="2752F8EA" w14:textId="77777777" w:rsidR="00FC4A3C" w:rsidRDefault="00FC4A3C" w:rsidP="00A81C17">
      <w:pPr>
        <w:tabs>
          <w:tab w:val="left" w:pos="480"/>
        </w:tabs>
        <w:rPr>
          <w:rFonts w:ascii="Calibri" w:hAnsi="Calibri" w:cs="Calibri"/>
          <w:b/>
          <w:bCs/>
          <w:sz w:val="28"/>
          <w:szCs w:val="28"/>
        </w:rPr>
      </w:pPr>
    </w:p>
    <w:p w14:paraId="41AACF36" w14:textId="7459EF05" w:rsidR="00FC4A3C" w:rsidRDefault="00FC4A3C" w:rsidP="00A81C17">
      <w:pPr>
        <w:tabs>
          <w:tab w:val="left" w:pos="480"/>
        </w:tabs>
        <w:rPr>
          <w:rFonts w:ascii="Calibri" w:hAnsi="Calibri" w:cs="Calibri"/>
          <w:b/>
          <w:bCs/>
          <w:sz w:val="28"/>
          <w:szCs w:val="28"/>
        </w:rPr>
      </w:pPr>
    </w:p>
    <w:p w14:paraId="52ECC092" w14:textId="15EEF5EB" w:rsidR="00FC4A3C" w:rsidRPr="00FC4A3C" w:rsidRDefault="00FC4A3C" w:rsidP="00A81C17">
      <w:pPr>
        <w:tabs>
          <w:tab w:val="left" w:pos="480"/>
        </w:tabs>
        <w:rPr>
          <w:rFonts w:ascii="Calibri" w:hAnsi="Calibri" w:cs="Calibri"/>
          <w:b/>
          <w:bCs/>
          <w:color w:val="0095CA"/>
          <w:sz w:val="32"/>
          <w:szCs w:val="32"/>
        </w:rPr>
      </w:pPr>
      <w:r w:rsidRPr="00FC4A3C">
        <w:rPr>
          <w:rFonts w:ascii="Calibri" w:hAnsi="Calibri" w:cs="Calibri"/>
          <w:b/>
          <w:bCs/>
          <w:color w:val="0095CA"/>
          <w:sz w:val="32"/>
          <w:szCs w:val="32"/>
        </w:rPr>
        <w:t>SHORT DESCRIPTION</w:t>
      </w:r>
    </w:p>
    <w:p w14:paraId="0B5CF12C" w14:textId="079CCC53" w:rsidR="00FC4A3C" w:rsidRDefault="00FC4A3C" w:rsidP="00A81C17">
      <w:pPr>
        <w:tabs>
          <w:tab w:val="left" w:pos="480"/>
        </w:tabs>
        <w:rPr>
          <w:rFonts w:ascii="Calibri" w:hAnsi="Calibri" w:cs="Calibri"/>
          <w:b/>
          <w:bCs/>
          <w:sz w:val="28"/>
          <w:szCs w:val="28"/>
        </w:rPr>
      </w:pPr>
    </w:p>
    <w:p w14:paraId="25574D7E" w14:textId="17CCFC35" w:rsidR="00FC4A3C" w:rsidRPr="00AE248E" w:rsidRDefault="00FC4A3C" w:rsidP="00AE248E">
      <w:pPr>
        <w:tabs>
          <w:tab w:val="left" w:pos="480"/>
        </w:tabs>
        <w:ind w:right="-2"/>
        <w:rPr>
          <w:rFonts w:ascii="Calibri" w:hAnsi="Calibri" w:cs="Calibri"/>
          <w:sz w:val="28"/>
          <w:szCs w:val="28"/>
          <w:lang w:val="en-GB"/>
        </w:rPr>
      </w:pPr>
      <w:r w:rsidRPr="00AE248E">
        <w:rPr>
          <w:rFonts w:ascii="Calibri" w:hAnsi="Calibri" w:cs="Calibri"/>
          <w:sz w:val="28"/>
          <w:szCs w:val="28"/>
          <w:lang w:val="en-GB"/>
        </w:rPr>
        <w:t>Science Park Graz is the high-tech incubator for Graz, Styria and beyond. Driven by a passion for innovation and entrepreneurship, we help founders transform their ideas into internationally successful businesses. Since 2016, SPG also manages the European Space Agency’s Business Incubation Cent for Austria and Southeast Europe, thus covering the entire value chain of incubation.</w:t>
      </w:r>
    </w:p>
    <w:p w14:paraId="27F0F3DE" w14:textId="77777777" w:rsidR="00FC4A3C" w:rsidRPr="00AE248E" w:rsidRDefault="00FC4A3C" w:rsidP="00A81C17">
      <w:pPr>
        <w:tabs>
          <w:tab w:val="left" w:pos="480"/>
        </w:tabs>
        <w:rPr>
          <w:rFonts w:ascii="Calibri" w:hAnsi="Calibri" w:cs="Calibri"/>
          <w:b/>
          <w:bCs/>
          <w:sz w:val="28"/>
          <w:szCs w:val="28"/>
          <w:lang w:val="en-GB"/>
        </w:rPr>
      </w:pPr>
    </w:p>
    <w:p w14:paraId="5E4690F6" w14:textId="77777777" w:rsidR="00FC4A3C" w:rsidRDefault="00FC4A3C" w:rsidP="00A81C17">
      <w:pPr>
        <w:tabs>
          <w:tab w:val="left" w:pos="480"/>
        </w:tabs>
        <w:rPr>
          <w:rFonts w:ascii="Calibri" w:hAnsi="Calibri" w:cs="Calibri"/>
          <w:b/>
          <w:bCs/>
          <w:sz w:val="28"/>
          <w:szCs w:val="28"/>
        </w:rPr>
      </w:pPr>
    </w:p>
    <w:p w14:paraId="282452C5" w14:textId="609519FB" w:rsidR="00E9427A" w:rsidRPr="00FC4A3C" w:rsidRDefault="00AE248E" w:rsidP="00A81C17">
      <w:pPr>
        <w:tabs>
          <w:tab w:val="left" w:pos="480"/>
        </w:tabs>
        <w:rPr>
          <w:rFonts w:ascii="Calibri" w:hAnsi="Calibri" w:cs="Calibri"/>
          <w:b/>
          <w:bCs/>
          <w:color w:val="0095CA"/>
          <w:sz w:val="32"/>
          <w:szCs w:val="32"/>
        </w:rPr>
      </w:pPr>
      <w:r>
        <w:rPr>
          <w:rFonts w:ascii="Calibri" w:hAnsi="Calibri" w:cs="Calibri"/>
          <w:b/>
          <w:bCs/>
          <w:color w:val="0095CA"/>
          <w:sz w:val="32"/>
          <w:szCs w:val="32"/>
        </w:rPr>
        <w:t>KURZBESCHREIBUNG</w:t>
      </w:r>
    </w:p>
    <w:p w14:paraId="4C811562" w14:textId="0F1E3DB3" w:rsidR="00FC4A3C" w:rsidRPr="00FC4A3C" w:rsidRDefault="00FC4A3C" w:rsidP="00A81C17">
      <w:pPr>
        <w:tabs>
          <w:tab w:val="left" w:pos="480"/>
        </w:tabs>
        <w:rPr>
          <w:rFonts w:ascii="Calibri" w:hAnsi="Calibri" w:cs="Calibri"/>
          <w:b/>
          <w:bCs/>
          <w:sz w:val="28"/>
          <w:szCs w:val="28"/>
        </w:rPr>
      </w:pPr>
    </w:p>
    <w:p w14:paraId="1631C17D" w14:textId="29F3512E" w:rsidR="00FC4A3C" w:rsidRPr="00FC4A3C" w:rsidRDefault="00FC4A3C" w:rsidP="00FC4A3C">
      <w:pPr>
        <w:tabs>
          <w:tab w:val="left" w:pos="480"/>
        </w:tabs>
        <w:rPr>
          <w:rFonts w:ascii="Calibri" w:hAnsi="Calibri" w:cs="Calibri"/>
          <w:sz w:val="28"/>
          <w:szCs w:val="28"/>
        </w:rPr>
      </w:pPr>
      <w:r w:rsidRPr="00FC4A3C">
        <w:rPr>
          <w:rFonts w:ascii="Calibri" w:hAnsi="Calibri" w:cs="Calibri"/>
          <w:sz w:val="28"/>
          <w:szCs w:val="28"/>
        </w:rPr>
        <w:t xml:space="preserve">Der Science Park Graz ist der Hightech-Inkubator für Graz, die Steiermark und über die Grenzen hinaus. Aus Leidenschaft für Innovation und Unternehmertum unterstützen wir </w:t>
      </w:r>
      <w:proofErr w:type="spellStart"/>
      <w:r w:rsidRPr="00FC4A3C">
        <w:rPr>
          <w:rFonts w:ascii="Calibri" w:hAnsi="Calibri" w:cs="Calibri"/>
          <w:sz w:val="28"/>
          <w:szCs w:val="28"/>
        </w:rPr>
        <w:t>GründerInnen</w:t>
      </w:r>
      <w:proofErr w:type="spellEnd"/>
      <w:r w:rsidRPr="00FC4A3C">
        <w:rPr>
          <w:rFonts w:ascii="Calibri" w:hAnsi="Calibri" w:cs="Calibri"/>
          <w:sz w:val="28"/>
          <w:szCs w:val="28"/>
        </w:rPr>
        <w:t xml:space="preserve">, aus ihren Ideen international erfolgreiche Unternehmen werden zu lassen. Seit 2016 leitet der SPG auch das Business </w:t>
      </w:r>
      <w:proofErr w:type="spellStart"/>
      <w:r w:rsidRPr="00FC4A3C">
        <w:rPr>
          <w:rFonts w:ascii="Calibri" w:hAnsi="Calibri" w:cs="Calibri"/>
          <w:sz w:val="28"/>
          <w:szCs w:val="28"/>
        </w:rPr>
        <w:t>Incubation</w:t>
      </w:r>
      <w:proofErr w:type="spellEnd"/>
      <w:r w:rsidRPr="00FC4A3C">
        <w:rPr>
          <w:rFonts w:ascii="Calibri" w:hAnsi="Calibri" w:cs="Calibri"/>
          <w:sz w:val="28"/>
          <w:szCs w:val="28"/>
        </w:rPr>
        <w:t xml:space="preserve"> </w:t>
      </w:r>
      <w:proofErr w:type="spellStart"/>
      <w:r w:rsidRPr="00FC4A3C">
        <w:rPr>
          <w:rFonts w:ascii="Calibri" w:hAnsi="Calibri" w:cs="Calibri"/>
          <w:sz w:val="28"/>
          <w:szCs w:val="28"/>
        </w:rPr>
        <w:t>Centre</w:t>
      </w:r>
      <w:proofErr w:type="spellEnd"/>
      <w:r w:rsidRPr="00FC4A3C">
        <w:rPr>
          <w:rFonts w:ascii="Calibri" w:hAnsi="Calibri" w:cs="Calibri"/>
          <w:sz w:val="28"/>
          <w:szCs w:val="28"/>
        </w:rPr>
        <w:t xml:space="preserve"> Austria (ESA BIC Austria) der Europäischen Weltraumorganisation für Österreich und Südosteuropa und deckt somit die gesamte Wertschöpfungskette der Inkubation ab.</w:t>
      </w:r>
    </w:p>
    <w:p w14:paraId="495E5F33" w14:textId="77777777" w:rsidR="0055505A" w:rsidRPr="00FC4A3C" w:rsidRDefault="0055505A" w:rsidP="00A36E0E">
      <w:pPr>
        <w:rPr>
          <w:rFonts w:ascii="Calibri" w:hAnsi="Calibri" w:cs="Calibri"/>
          <w:sz w:val="22"/>
          <w:szCs w:val="22"/>
        </w:rPr>
      </w:pPr>
    </w:p>
    <w:sectPr w:rsidR="0055505A" w:rsidRPr="00FC4A3C" w:rsidSect="00FC4A3C">
      <w:headerReference w:type="even" r:id="rId8"/>
      <w:headerReference w:type="default" r:id="rId9"/>
      <w:headerReference w:type="first" r:id="rId10"/>
      <w:footerReference w:type="first" r:id="rId11"/>
      <w:pgSz w:w="11906" w:h="16838"/>
      <w:pgMar w:top="2748" w:right="1418" w:bottom="1134" w:left="1418" w:header="709" w:footer="2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EA90" w14:textId="77777777" w:rsidR="00F1305F" w:rsidRDefault="00F1305F">
      <w:r>
        <w:separator/>
      </w:r>
    </w:p>
  </w:endnote>
  <w:endnote w:type="continuationSeparator" w:id="0">
    <w:p w14:paraId="0F275DDE" w14:textId="77777777" w:rsidR="00F1305F" w:rsidRDefault="00F1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F24A" w14:textId="108AA9B7" w:rsidR="00FC4A3C" w:rsidRDefault="00FC4A3C" w:rsidP="00FC4A3C">
    <w:pPr>
      <w:pStyle w:val="Fuzeile"/>
      <w:ind w:firstLine="708"/>
    </w:pPr>
    <w:r w:rsidRPr="00FC4A3C">
      <w:drawing>
        <wp:anchor distT="0" distB="0" distL="114300" distR="114300" simplePos="0" relativeHeight="251674624" behindDoc="1" locked="0" layoutInCell="1" allowOverlap="1" wp14:anchorId="497C58BF" wp14:editId="4B5AEA19">
          <wp:simplePos x="0" y="0"/>
          <wp:positionH relativeFrom="column">
            <wp:posOffset>3782587</wp:posOffset>
          </wp:positionH>
          <wp:positionV relativeFrom="paragraph">
            <wp:posOffset>525145</wp:posOffset>
          </wp:positionV>
          <wp:extent cx="2087880" cy="586740"/>
          <wp:effectExtent l="0" t="0" r="0" b="0"/>
          <wp:wrapTight wrapText="bothSides">
            <wp:wrapPolygon edited="0">
              <wp:start x="2628" y="5143"/>
              <wp:lineTo x="2102" y="8416"/>
              <wp:lineTo x="1971" y="10753"/>
              <wp:lineTo x="2234" y="14961"/>
              <wp:lineTo x="18263" y="17299"/>
              <wp:lineTo x="20365" y="17299"/>
              <wp:lineTo x="20234" y="10753"/>
              <wp:lineTo x="4073" y="5143"/>
              <wp:lineTo x="2628" y="5143"/>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C_Austria_S_Black_horiz.eps"/>
                  <pic:cNvPicPr/>
                </pic:nvPicPr>
                <pic:blipFill>
                  <a:blip r:embed="rId1">
                    <a:extLst>
                      <a:ext uri="{28A0092B-C50C-407E-A947-70E740481C1C}">
                        <a14:useLocalDpi xmlns:a14="http://schemas.microsoft.com/office/drawing/2010/main" val="0"/>
                      </a:ext>
                    </a:extLst>
                  </a:blip>
                  <a:stretch>
                    <a:fillRect/>
                  </a:stretch>
                </pic:blipFill>
                <pic:spPr>
                  <a:xfrm>
                    <a:off x="0" y="0"/>
                    <a:ext cx="2087880" cy="586740"/>
                  </a:xfrm>
                  <a:prstGeom prst="rect">
                    <a:avLst/>
                  </a:prstGeom>
                </pic:spPr>
              </pic:pic>
            </a:graphicData>
          </a:graphic>
          <wp14:sizeRelH relativeFrom="margin">
            <wp14:pctWidth>0</wp14:pctWidth>
          </wp14:sizeRelH>
          <wp14:sizeRelV relativeFrom="margin">
            <wp14:pctHeight>0</wp14:pctHeight>
          </wp14:sizeRelV>
        </wp:anchor>
      </w:drawing>
    </w:r>
    <w:r w:rsidRPr="00FC4A3C">
      <w:drawing>
        <wp:anchor distT="0" distB="0" distL="114300" distR="114300" simplePos="0" relativeHeight="251675648" behindDoc="1" locked="0" layoutInCell="1" allowOverlap="1" wp14:anchorId="483155B1" wp14:editId="329D8B54">
          <wp:simplePos x="0" y="0"/>
          <wp:positionH relativeFrom="column">
            <wp:posOffset>-484505</wp:posOffset>
          </wp:positionH>
          <wp:positionV relativeFrom="paragraph">
            <wp:posOffset>131445</wp:posOffset>
          </wp:positionV>
          <wp:extent cx="2123440" cy="1501140"/>
          <wp:effectExtent l="0" t="0" r="0" b="0"/>
          <wp:wrapTight wrapText="bothSides">
            <wp:wrapPolygon edited="0">
              <wp:start x="4651" y="7858"/>
              <wp:lineTo x="4392" y="8589"/>
              <wp:lineTo x="4392" y="13706"/>
              <wp:lineTo x="4522" y="14071"/>
              <wp:lineTo x="6976" y="14071"/>
              <wp:lineTo x="15502" y="12244"/>
              <wp:lineTo x="16019" y="11147"/>
              <wp:lineTo x="14856" y="11147"/>
              <wp:lineTo x="17053" y="10416"/>
              <wp:lineTo x="17311" y="9137"/>
              <wp:lineTo x="16407" y="7858"/>
              <wp:lineTo x="4651" y="7858"/>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iencepark_graz_logos__1.eps"/>
                  <pic:cNvPicPr/>
                </pic:nvPicPr>
                <pic:blipFill>
                  <a:blip r:embed="rId2">
                    <a:extLst>
                      <a:ext uri="{28A0092B-C50C-407E-A947-70E740481C1C}">
                        <a14:useLocalDpi xmlns:a14="http://schemas.microsoft.com/office/drawing/2010/main" val="0"/>
                      </a:ext>
                    </a:extLst>
                  </a:blip>
                  <a:stretch>
                    <a:fillRect/>
                  </a:stretch>
                </pic:blipFill>
                <pic:spPr>
                  <a:xfrm>
                    <a:off x="0" y="0"/>
                    <a:ext cx="2123440" cy="1501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6F22" w14:textId="77777777" w:rsidR="00F1305F" w:rsidRDefault="00F1305F">
      <w:r>
        <w:separator/>
      </w:r>
    </w:p>
  </w:footnote>
  <w:footnote w:type="continuationSeparator" w:id="0">
    <w:p w14:paraId="0D0D85D7" w14:textId="77777777" w:rsidR="00F1305F" w:rsidRDefault="00F1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0A49" w14:textId="62D70821" w:rsidR="00A14D92" w:rsidRDefault="00F1305F">
    <w:pPr>
      <w:pStyle w:val="Kopfzeile"/>
    </w:pPr>
    <w:r>
      <w:rPr>
        <w:noProof/>
      </w:rPr>
      <w:pict w14:anchorId="6E5FC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016" o:spid="_x0000_s2051" type="#_x0000_t75" alt="/Volumes/Finanzen/901_Marketing /CD SPG/2017/SPG_Logos/png/SPG/Kreis.png" style="position:absolute;margin-left:0;margin-top:0;width:453.1pt;height:461.25pt;z-index:-251651072;mso-wrap-edited:f;mso-width-percent:0;mso-height-percent:0;mso-position-horizontal:center;mso-position-horizontal-relative:margin;mso-position-vertical:center;mso-position-vertical-relative:margin;mso-width-percent:0;mso-height-percent:0" o:allowincell="f">
          <v:imagedata r:id="rId1" o:title="Kre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4B6B" w14:textId="6454978B" w:rsidR="00F24A05" w:rsidRDefault="00E20E3E" w:rsidP="00EC3D37">
    <w:pPr>
      <w:pStyle w:val="Kopfzeile"/>
      <w:ind w:left="-900"/>
      <w:jc w:val="right"/>
    </w:pPr>
    <w:r>
      <w:rPr>
        <w:noProof/>
      </w:rPr>
      <w:drawing>
        <wp:anchor distT="0" distB="0" distL="114300" distR="114300" simplePos="0" relativeHeight="251670528" behindDoc="1" locked="0" layoutInCell="1" allowOverlap="1" wp14:anchorId="1C469E9E" wp14:editId="49B7621D">
          <wp:simplePos x="0" y="0"/>
          <wp:positionH relativeFrom="column">
            <wp:posOffset>3783330</wp:posOffset>
          </wp:positionH>
          <wp:positionV relativeFrom="paragraph">
            <wp:posOffset>-239268</wp:posOffset>
          </wp:positionV>
          <wp:extent cx="2305685" cy="721360"/>
          <wp:effectExtent l="0" t="0" r="5715" b="2540"/>
          <wp:wrapTight wrapText="bothSides">
            <wp:wrapPolygon edited="0">
              <wp:start x="0" y="0"/>
              <wp:lineTo x="0" y="21296"/>
              <wp:lineTo x="21535" y="21296"/>
              <wp:lineTo x="2153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_Austria_Black_horiz_300dpi.png"/>
                  <pic:cNvPicPr/>
                </pic:nvPicPr>
                <pic:blipFill>
                  <a:blip r:embed="rId1">
                    <a:extLst>
                      <a:ext uri="{28A0092B-C50C-407E-A947-70E740481C1C}">
                        <a14:useLocalDpi xmlns:a14="http://schemas.microsoft.com/office/drawing/2010/main" val="0"/>
                      </a:ext>
                    </a:extLst>
                  </a:blip>
                  <a:stretch>
                    <a:fillRect/>
                  </a:stretch>
                </pic:blipFill>
                <pic:spPr>
                  <a:xfrm>
                    <a:off x="0" y="0"/>
                    <a:ext cx="2305685" cy="721360"/>
                  </a:xfrm>
                  <a:prstGeom prst="rect">
                    <a:avLst/>
                  </a:prstGeom>
                </pic:spPr>
              </pic:pic>
            </a:graphicData>
          </a:graphic>
          <wp14:sizeRelH relativeFrom="margin">
            <wp14:pctWidth>0</wp14:pctWidth>
          </wp14:sizeRelH>
          <wp14:sizeRelV relativeFrom="margin">
            <wp14:pctHeight>0</wp14:pctHeight>
          </wp14:sizeRelV>
        </wp:anchor>
      </w:drawing>
    </w:r>
    <w:r w:rsidR="00F1305F">
      <w:rPr>
        <w:noProof/>
        <w:lang w:eastAsia="de-DE"/>
      </w:rPr>
      <w:pict w14:anchorId="3F234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017" o:spid="_x0000_s2050" type="#_x0000_t75" alt="/Volumes/Finanzen/901_Marketing /CD SPG/2017/SPG_Logos/png/SPG/Kreis.png" style="position:absolute;left:0;text-align:left;margin-left:0;margin-top:0;width:453.1pt;height:461.25pt;z-index:-251648000;mso-wrap-edited:f;mso-width-percent:0;mso-height-percent:0;mso-position-horizontal:center;mso-position-horizontal-relative:margin;mso-position-vertical:center;mso-position-vertical-relative:margin;mso-width-percent:0;mso-height-percent:0" o:allowincell="f">
          <v:imagedata r:id="rId2" o:title="Kreis" gain="19661f" blacklevel="22938f"/>
          <w10:wrap anchorx="margin" anchory="margin"/>
        </v:shape>
      </w:pict>
    </w:r>
    <w:r w:rsidR="00F24A05">
      <w:rPr>
        <w:noProof/>
        <w:lang w:eastAsia="de-DE"/>
      </w:rPr>
      <w:drawing>
        <wp:anchor distT="0" distB="0" distL="114300" distR="114300" simplePos="0" relativeHeight="251658240" behindDoc="1" locked="0" layoutInCell="1" allowOverlap="1" wp14:anchorId="308A1923" wp14:editId="3E84F76F">
          <wp:simplePos x="0" y="0"/>
          <wp:positionH relativeFrom="column">
            <wp:posOffset>-12277</wp:posOffset>
          </wp:positionH>
          <wp:positionV relativeFrom="paragraph">
            <wp:posOffset>-8043</wp:posOffset>
          </wp:positionV>
          <wp:extent cx="1375200" cy="432000"/>
          <wp:effectExtent l="0" t="0" r="0" b="0"/>
          <wp:wrapTight wrapText="bothSides">
            <wp:wrapPolygon edited="0">
              <wp:start x="0" y="0"/>
              <wp:lineTo x="0" y="20965"/>
              <wp:lineTo x="21351" y="20965"/>
              <wp:lineTo x="21351" y="0"/>
              <wp:lineTo x="0" y="0"/>
            </wp:wrapPolygon>
          </wp:wrapTight>
          <wp:docPr id="7" name="Bild 7" descr="../../../../Science-Park-Graz_ab_01072017/01_MARKETING/01_CD%20SPG/2017/SPG_Logos/spg_cmyk_logos/spg_cmyk_logos/_cmyk_jpeg/sciencepark_graz_logo_ge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Park-Graz_ab_01072017/01_MARKETING/01_CD%20SPG/2017/SPG_Logos/spg_cmyk_logos/spg_cmyk_logos/_cmyk_jpeg/sciencepark_graz_logo_ges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52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11AA" w14:textId="77D8749F" w:rsidR="00A14D92" w:rsidRDefault="00F1305F" w:rsidP="00FC4A3C">
    <w:pPr>
      <w:pStyle w:val="Kopfzeile"/>
    </w:pPr>
    <w:r>
      <w:rPr>
        <w:noProof/>
      </w:rPr>
      <w:pict w14:anchorId="2757C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015" o:spid="_x0000_s2049" type="#_x0000_t75" alt="/Volumes/Finanzen/901_Marketing /CD SPG/2017/SPG_Logos/png/SPG/Kreis.png" style="position:absolute;margin-left:0;margin-top:0;width:453.1pt;height:461.25pt;z-index:-251654144;mso-wrap-edited:f;mso-width-percent:0;mso-height-percent:0;mso-position-horizontal:center;mso-position-horizontal-relative:margin;mso-position-vertical:center;mso-position-vertical-relative:margin;mso-width-percent:0;mso-height-percent:0" o:allowincell="f">
          <v:imagedata r:id="rId1" o:title="Kre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B65"/>
    <w:multiLevelType w:val="multilevel"/>
    <w:tmpl w:val="A210D6AE"/>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A26D4"/>
    <w:multiLevelType w:val="hybridMultilevel"/>
    <w:tmpl w:val="43349FD6"/>
    <w:lvl w:ilvl="0" w:tplc="E7D21020">
      <w:start w:val="4"/>
      <w:numFmt w:val="bullet"/>
      <w:lvlText w:val="-"/>
      <w:lvlJc w:val="left"/>
      <w:pPr>
        <w:tabs>
          <w:tab w:val="num" w:pos="720"/>
        </w:tabs>
        <w:ind w:left="720" w:hanging="360"/>
      </w:pPr>
      <w:rPr>
        <w:rFonts w:ascii="Verdana" w:eastAsia="Times New Roman" w:hAnsi="Verdana" w:cs="Times New Roman" w:hint="default"/>
      </w:rPr>
    </w:lvl>
    <w:lvl w:ilvl="1" w:tplc="4B100DF4">
      <w:start w:val="1"/>
      <w:numFmt w:val="bullet"/>
      <w:lvlText w:val=""/>
      <w:lvlJc w:val="left"/>
      <w:pPr>
        <w:tabs>
          <w:tab w:val="num" w:pos="360"/>
        </w:tabs>
        <w:ind w:left="360" w:hanging="360"/>
      </w:pPr>
      <w:rPr>
        <w:rFonts w:ascii="Wingdings" w:hAnsi="Wingdings" w:hint="default"/>
        <w:b/>
        <w:i w:val="0"/>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A41B6"/>
    <w:multiLevelType w:val="hybridMultilevel"/>
    <w:tmpl w:val="22F2E0A2"/>
    <w:lvl w:ilvl="0" w:tplc="3F6C8E8C">
      <w:start w:val="1"/>
      <w:numFmt w:val="decimal"/>
      <w:lvlText w:val="%1."/>
      <w:lvlJc w:val="left"/>
      <w:pPr>
        <w:ind w:left="360" w:hanging="360"/>
      </w:pPr>
      <w:rPr>
        <w:rFonts w:ascii="Gill Sans MT" w:hAnsi="Gill Sans MT" w:hint="default"/>
        <w:b/>
        <w:i w:val="0"/>
        <w:sz w:val="32"/>
        <w:szCs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632E03"/>
    <w:multiLevelType w:val="hybridMultilevel"/>
    <w:tmpl w:val="E9D2D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02871"/>
    <w:multiLevelType w:val="multilevel"/>
    <w:tmpl w:val="E9D2D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87DDF"/>
    <w:multiLevelType w:val="hybridMultilevel"/>
    <w:tmpl w:val="10086206"/>
    <w:lvl w:ilvl="0" w:tplc="E7D21020">
      <w:start w:val="4"/>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71A35"/>
    <w:multiLevelType w:val="hybridMultilevel"/>
    <w:tmpl w:val="3D624F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C0A63"/>
    <w:multiLevelType w:val="hybridMultilevel"/>
    <w:tmpl w:val="5E1CBCAC"/>
    <w:lvl w:ilvl="0" w:tplc="83DE5C24">
      <w:numFmt w:val="bullet"/>
      <w:lvlText w:val="-"/>
      <w:lvlJc w:val="left"/>
      <w:pPr>
        <w:ind w:left="720" w:hanging="360"/>
      </w:pPr>
      <w:rPr>
        <w:rFonts w:ascii="Gill Sans MT" w:eastAsia="Times New Roman" w:hAnsi="Gill Sans MT"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0C64D4D"/>
    <w:multiLevelType w:val="hybridMultilevel"/>
    <w:tmpl w:val="92729006"/>
    <w:lvl w:ilvl="0" w:tplc="DDA6C5B6">
      <w:start w:val="1"/>
      <w:numFmt w:val="decimal"/>
      <w:lvlText w:val="%1."/>
      <w:lvlJc w:val="left"/>
      <w:pPr>
        <w:tabs>
          <w:tab w:val="num" w:pos="720"/>
        </w:tabs>
        <w:ind w:left="720" w:hanging="360"/>
      </w:pPr>
      <w:rPr>
        <w:rFonts w:hint="default"/>
        <w:b/>
        <w:sz w:val="24"/>
        <w:szCs w:val="24"/>
      </w:rPr>
    </w:lvl>
    <w:lvl w:ilvl="1" w:tplc="CBB0A2F0">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6F81279"/>
    <w:multiLevelType w:val="hybridMultilevel"/>
    <w:tmpl w:val="E54AFF82"/>
    <w:lvl w:ilvl="0" w:tplc="E7D21020">
      <w:start w:val="4"/>
      <w:numFmt w:val="bullet"/>
      <w:lvlText w:val="-"/>
      <w:lvlJc w:val="left"/>
      <w:pPr>
        <w:tabs>
          <w:tab w:val="num" w:pos="720"/>
        </w:tabs>
        <w:ind w:left="720" w:hanging="360"/>
      </w:pPr>
      <w:rPr>
        <w:rFonts w:ascii="Verdana" w:eastAsia="Times New Roman" w:hAnsi="Verdana" w:cs="Times New Roman" w:hint="default"/>
      </w:rPr>
    </w:lvl>
    <w:lvl w:ilvl="1" w:tplc="0407000F">
      <w:start w:val="1"/>
      <w:numFmt w:val="decimal"/>
      <w:lvlText w:val="%2."/>
      <w:lvlJc w:val="left"/>
      <w:pPr>
        <w:tabs>
          <w:tab w:val="num" w:pos="360"/>
        </w:tabs>
        <w:ind w:left="36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658C6"/>
    <w:multiLevelType w:val="hybridMultilevel"/>
    <w:tmpl w:val="848C783C"/>
    <w:lvl w:ilvl="0" w:tplc="E7D21020">
      <w:start w:val="4"/>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B5626"/>
    <w:multiLevelType w:val="hybridMultilevel"/>
    <w:tmpl w:val="DDCA0F6A"/>
    <w:lvl w:ilvl="0" w:tplc="0C070001">
      <w:start w:val="1"/>
      <w:numFmt w:val="bullet"/>
      <w:lvlText w:val=""/>
      <w:lvlJc w:val="left"/>
      <w:pPr>
        <w:ind w:left="720" w:hanging="360"/>
      </w:pPr>
      <w:rPr>
        <w:rFonts w:ascii="Symbol" w:hAnsi="Symbol" w:hint="default"/>
        <w:b/>
        <w:color w:val="auto"/>
        <w:sz w:val="24"/>
        <w:szCs w:val="24"/>
      </w:rPr>
    </w:lvl>
    <w:lvl w:ilvl="1" w:tplc="CBB0A2F0">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FD14DE8"/>
    <w:multiLevelType w:val="hybridMultilevel"/>
    <w:tmpl w:val="3A6A3F06"/>
    <w:lvl w:ilvl="0" w:tplc="47F02288">
      <w:start w:val="4"/>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10"/>
  </w:num>
  <w:num w:numId="6">
    <w:abstractNumId w:val="3"/>
  </w:num>
  <w:num w:numId="7">
    <w:abstractNumId w:val="4"/>
  </w:num>
  <w:num w:numId="8">
    <w:abstractNumId w:val="9"/>
  </w:num>
  <w:num w:numId="9">
    <w:abstractNumId w:val="7"/>
  </w:num>
  <w:num w:numId="10">
    <w:abstractNumId w:val="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37"/>
    <w:rsid w:val="00010B8F"/>
    <w:rsid w:val="00013A6E"/>
    <w:rsid w:val="000166EF"/>
    <w:rsid w:val="00024060"/>
    <w:rsid w:val="00035D32"/>
    <w:rsid w:val="000420CE"/>
    <w:rsid w:val="00043539"/>
    <w:rsid w:val="000547E3"/>
    <w:rsid w:val="00061F5F"/>
    <w:rsid w:val="000656CB"/>
    <w:rsid w:val="00073C19"/>
    <w:rsid w:val="00083065"/>
    <w:rsid w:val="000979AF"/>
    <w:rsid w:val="000A3891"/>
    <w:rsid w:val="000B44B7"/>
    <w:rsid w:val="000D022B"/>
    <w:rsid w:val="000E13AB"/>
    <w:rsid w:val="000F5D5F"/>
    <w:rsid w:val="00115E06"/>
    <w:rsid w:val="00124E86"/>
    <w:rsid w:val="00126BD7"/>
    <w:rsid w:val="00126EEA"/>
    <w:rsid w:val="001270C8"/>
    <w:rsid w:val="001325CB"/>
    <w:rsid w:val="00132793"/>
    <w:rsid w:val="00136B90"/>
    <w:rsid w:val="00136C75"/>
    <w:rsid w:val="001427BD"/>
    <w:rsid w:val="00144695"/>
    <w:rsid w:val="001471E5"/>
    <w:rsid w:val="0015449D"/>
    <w:rsid w:val="001552D1"/>
    <w:rsid w:val="001748FA"/>
    <w:rsid w:val="00175A57"/>
    <w:rsid w:val="00181348"/>
    <w:rsid w:val="00187419"/>
    <w:rsid w:val="0018748B"/>
    <w:rsid w:val="001945DE"/>
    <w:rsid w:val="001A1B1F"/>
    <w:rsid w:val="001A4754"/>
    <w:rsid w:val="001A7231"/>
    <w:rsid w:val="001C1CC5"/>
    <w:rsid w:val="001D6CE6"/>
    <w:rsid w:val="001E40AF"/>
    <w:rsid w:val="001E6338"/>
    <w:rsid w:val="0021748B"/>
    <w:rsid w:val="0023006E"/>
    <w:rsid w:val="00241BD0"/>
    <w:rsid w:val="00251FB2"/>
    <w:rsid w:val="002532DC"/>
    <w:rsid w:val="00254C94"/>
    <w:rsid w:val="00282DEC"/>
    <w:rsid w:val="00284DEA"/>
    <w:rsid w:val="00292CBD"/>
    <w:rsid w:val="002945D6"/>
    <w:rsid w:val="002A3A3B"/>
    <w:rsid w:val="002A7AB3"/>
    <w:rsid w:val="002B5E55"/>
    <w:rsid w:val="002B6F2D"/>
    <w:rsid w:val="002C07EB"/>
    <w:rsid w:val="002C2C82"/>
    <w:rsid w:val="002E4539"/>
    <w:rsid w:val="002F23B5"/>
    <w:rsid w:val="002F3E3B"/>
    <w:rsid w:val="00312A91"/>
    <w:rsid w:val="003172D1"/>
    <w:rsid w:val="00324156"/>
    <w:rsid w:val="00331A5E"/>
    <w:rsid w:val="00346C77"/>
    <w:rsid w:val="0035096A"/>
    <w:rsid w:val="00351405"/>
    <w:rsid w:val="00360593"/>
    <w:rsid w:val="00365E90"/>
    <w:rsid w:val="0037048F"/>
    <w:rsid w:val="00372AC6"/>
    <w:rsid w:val="003932BF"/>
    <w:rsid w:val="003A436A"/>
    <w:rsid w:val="003A4DF6"/>
    <w:rsid w:val="003B1915"/>
    <w:rsid w:val="003B37F0"/>
    <w:rsid w:val="003C4CD3"/>
    <w:rsid w:val="003E37C7"/>
    <w:rsid w:val="003E648C"/>
    <w:rsid w:val="003F0519"/>
    <w:rsid w:val="00403AB0"/>
    <w:rsid w:val="004278EA"/>
    <w:rsid w:val="004527DB"/>
    <w:rsid w:val="00462066"/>
    <w:rsid w:val="004707A7"/>
    <w:rsid w:val="00486FD7"/>
    <w:rsid w:val="00490270"/>
    <w:rsid w:val="004903AF"/>
    <w:rsid w:val="00496C37"/>
    <w:rsid w:val="004A352E"/>
    <w:rsid w:val="004B3A03"/>
    <w:rsid w:val="005405AF"/>
    <w:rsid w:val="005413B9"/>
    <w:rsid w:val="005423A4"/>
    <w:rsid w:val="0055139D"/>
    <w:rsid w:val="00554938"/>
    <w:rsid w:val="0055505A"/>
    <w:rsid w:val="00563A4B"/>
    <w:rsid w:val="005645A2"/>
    <w:rsid w:val="005661B7"/>
    <w:rsid w:val="00570713"/>
    <w:rsid w:val="005841C8"/>
    <w:rsid w:val="005924E1"/>
    <w:rsid w:val="00592626"/>
    <w:rsid w:val="00595C3C"/>
    <w:rsid w:val="005B7894"/>
    <w:rsid w:val="005C0514"/>
    <w:rsid w:val="005C0698"/>
    <w:rsid w:val="005C5531"/>
    <w:rsid w:val="005D169B"/>
    <w:rsid w:val="005D2F38"/>
    <w:rsid w:val="005D7B20"/>
    <w:rsid w:val="005F5844"/>
    <w:rsid w:val="005F63D0"/>
    <w:rsid w:val="00616D4F"/>
    <w:rsid w:val="0062501A"/>
    <w:rsid w:val="0062791F"/>
    <w:rsid w:val="00632E04"/>
    <w:rsid w:val="00632FE3"/>
    <w:rsid w:val="0063748A"/>
    <w:rsid w:val="00640E73"/>
    <w:rsid w:val="00653F0C"/>
    <w:rsid w:val="0065779D"/>
    <w:rsid w:val="00665F1E"/>
    <w:rsid w:val="00666D86"/>
    <w:rsid w:val="00671F8E"/>
    <w:rsid w:val="00680C8C"/>
    <w:rsid w:val="0068446B"/>
    <w:rsid w:val="006A6133"/>
    <w:rsid w:val="006D10B1"/>
    <w:rsid w:val="006D756D"/>
    <w:rsid w:val="006E57D9"/>
    <w:rsid w:val="00701796"/>
    <w:rsid w:val="00713127"/>
    <w:rsid w:val="0071488E"/>
    <w:rsid w:val="00717BF4"/>
    <w:rsid w:val="00720DDE"/>
    <w:rsid w:val="007220F0"/>
    <w:rsid w:val="007462B0"/>
    <w:rsid w:val="007468CB"/>
    <w:rsid w:val="00773857"/>
    <w:rsid w:val="0077507A"/>
    <w:rsid w:val="007955BE"/>
    <w:rsid w:val="007A1884"/>
    <w:rsid w:val="007A254B"/>
    <w:rsid w:val="007A7F98"/>
    <w:rsid w:val="007B5665"/>
    <w:rsid w:val="007C018D"/>
    <w:rsid w:val="007C092A"/>
    <w:rsid w:val="007C1CF3"/>
    <w:rsid w:val="007C39DF"/>
    <w:rsid w:val="007D077B"/>
    <w:rsid w:val="007E08C0"/>
    <w:rsid w:val="007F1A4D"/>
    <w:rsid w:val="00803A38"/>
    <w:rsid w:val="008075AF"/>
    <w:rsid w:val="00811970"/>
    <w:rsid w:val="008140D4"/>
    <w:rsid w:val="00833857"/>
    <w:rsid w:val="008351A8"/>
    <w:rsid w:val="008407A9"/>
    <w:rsid w:val="00843DA6"/>
    <w:rsid w:val="00857DA9"/>
    <w:rsid w:val="0086183D"/>
    <w:rsid w:val="00862DAB"/>
    <w:rsid w:val="0086448F"/>
    <w:rsid w:val="00866261"/>
    <w:rsid w:val="00867652"/>
    <w:rsid w:val="00897A93"/>
    <w:rsid w:val="008B2F96"/>
    <w:rsid w:val="008B3CF8"/>
    <w:rsid w:val="008B52B8"/>
    <w:rsid w:val="008C1B32"/>
    <w:rsid w:val="008E5D8F"/>
    <w:rsid w:val="008F421B"/>
    <w:rsid w:val="00905EEB"/>
    <w:rsid w:val="00911824"/>
    <w:rsid w:val="00925224"/>
    <w:rsid w:val="00925747"/>
    <w:rsid w:val="00925C65"/>
    <w:rsid w:val="00935198"/>
    <w:rsid w:val="00945377"/>
    <w:rsid w:val="00946A7F"/>
    <w:rsid w:val="00963128"/>
    <w:rsid w:val="00966080"/>
    <w:rsid w:val="009735ED"/>
    <w:rsid w:val="009769D7"/>
    <w:rsid w:val="00976A8C"/>
    <w:rsid w:val="00980142"/>
    <w:rsid w:val="00987466"/>
    <w:rsid w:val="00992C48"/>
    <w:rsid w:val="009A4434"/>
    <w:rsid w:val="009B06F8"/>
    <w:rsid w:val="009D7C8F"/>
    <w:rsid w:val="009F4B9F"/>
    <w:rsid w:val="009F504F"/>
    <w:rsid w:val="009F5160"/>
    <w:rsid w:val="00A01980"/>
    <w:rsid w:val="00A078A2"/>
    <w:rsid w:val="00A10E31"/>
    <w:rsid w:val="00A1113B"/>
    <w:rsid w:val="00A14D92"/>
    <w:rsid w:val="00A14DF6"/>
    <w:rsid w:val="00A228B3"/>
    <w:rsid w:val="00A31D2C"/>
    <w:rsid w:val="00A36E0E"/>
    <w:rsid w:val="00A439E3"/>
    <w:rsid w:val="00A45C6E"/>
    <w:rsid w:val="00A537D4"/>
    <w:rsid w:val="00A5388F"/>
    <w:rsid w:val="00A53F6B"/>
    <w:rsid w:val="00A61B3F"/>
    <w:rsid w:val="00A6212C"/>
    <w:rsid w:val="00A81C17"/>
    <w:rsid w:val="00A87C0D"/>
    <w:rsid w:val="00AA4BFF"/>
    <w:rsid w:val="00AC0FC6"/>
    <w:rsid w:val="00AE248E"/>
    <w:rsid w:val="00AE4CAD"/>
    <w:rsid w:val="00AE68D0"/>
    <w:rsid w:val="00AF055A"/>
    <w:rsid w:val="00AF34C8"/>
    <w:rsid w:val="00AF49A8"/>
    <w:rsid w:val="00B072DD"/>
    <w:rsid w:val="00B1065C"/>
    <w:rsid w:val="00B20FEC"/>
    <w:rsid w:val="00B32960"/>
    <w:rsid w:val="00B443C5"/>
    <w:rsid w:val="00B51E04"/>
    <w:rsid w:val="00B75AC3"/>
    <w:rsid w:val="00B800BF"/>
    <w:rsid w:val="00B87B83"/>
    <w:rsid w:val="00B95380"/>
    <w:rsid w:val="00BB64F8"/>
    <w:rsid w:val="00BB6AD5"/>
    <w:rsid w:val="00BC30D8"/>
    <w:rsid w:val="00BC3769"/>
    <w:rsid w:val="00BC50A4"/>
    <w:rsid w:val="00BC5876"/>
    <w:rsid w:val="00BD0F65"/>
    <w:rsid w:val="00BE3B28"/>
    <w:rsid w:val="00BE40E8"/>
    <w:rsid w:val="00C05942"/>
    <w:rsid w:val="00C067F0"/>
    <w:rsid w:val="00C11A67"/>
    <w:rsid w:val="00C20057"/>
    <w:rsid w:val="00C36B76"/>
    <w:rsid w:val="00C40428"/>
    <w:rsid w:val="00C41ED0"/>
    <w:rsid w:val="00C4695D"/>
    <w:rsid w:val="00C55E23"/>
    <w:rsid w:val="00C56504"/>
    <w:rsid w:val="00C57BEB"/>
    <w:rsid w:val="00C74970"/>
    <w:rsid w:val="00C801E6"/>
    <w:rsid w:val="00C82DB3"/>
    <w:rsid w:val="00C928C1"/>
    <w:rsid w:val="00CB514A"/>
    <w:rsid w:val="00CB5B97"/>
    <w:rsid w:val="00CD6494"/>
    <w:rsid w:val="00CE3CFB"/>
    <w:rsid w:val="00CE5976"/>
    <w:rsid w:val="00CF6130"/>
    <w:rsid w:val="00CF615F"/>
    <w:rsid w:val="00CF7A23"/>
    <w:rsid w:val="00D01812"/>
    <w:rsid w:val="00D06B45"/>
    <w:rsid w:val="00D23DD8"/>
    <w:rsid w:val="00D267A2"/>
    <w:rsid w:val="00D3660F"/>
    <w:rsid w:val="00D672F8"/>
    <w:rsid w:val="00D75D5C"/>
    <w:rsid w:val="00D7685B"/>
    <w:rsid w:val="00D840B0"/>
    <w:rsid w:val="00D949EB"/>
    <w:rsid w:val="00DA3D75"/>
    <w:rsid w:val="00DB0926"/>
    <w:rsid w:val="00DB6381"/>
    <w:rsid w:val="00DB7E3F"/>
    <w:rsid w:val="00E02028"/>
    <w:rsid w:val="00E03DF6"/>
    <w:rsid w:val="00E072F8"/>
    <w:rsid w:val="00E20E3E"/>
    <w:rsid w:val="00E32FE9"/>
    <w:rsid w:val="00E43987"/>
    <w:rsid w:val="00E44A8B"/>
    <w:rsid w:val="00E451D6"/>
    <w:rsid w:val="00E46BDB"/>
    <w:rsid w:val="00E66C78"/>
    <w:rsid w:val="00E66F0E"/>
    <w:rsid w:val="00E704D0"/>
    <w:rsid w:val="00E84D26"/>
    <w:rsid w:val="00E85514"/>
    <w:rsid w:val="00E90A76"/>
    <w:rsid w:val="00E940AC"/>
    <w:rsid w:val="00E9427A"/>
    <w:rsid w:val="00EB0B21"/>
    <w:rsid w:val="00EB1A89"/>
    <w:rsid w:val="00EC3C07"/>
    <w:rsid w:val="00EC3D37"/>
    <w:rsid w:val="00EC593C"/>
    <w:rsid w:val="00ED1F3E"/>
    <w:rsid w:val="00ED588B"/>
    <w:rsid w:val="00F06263"/>
    <w:rsid w:val="00F12D0F"/>
    <w:rsid w:val="00F1305F"/>
    <w:rsid w:val="00F233AC"/>
    <w:rsid w:val="00F234C0"/>
    <w:rsid w:val="00F24A05"/>
    <w:rsid w:val="00F3022D"/>
    <w:rsid w:val="00F416E9"/>
    <w:rsid w:val="00F41B5E"/>
    <w:rsid w:val="00F56CCA"/>
    <w:rsid w:val="00F63589"/>
    <w:rsid w:val="00F70B0F"/>
    <w:rsid w:val="00F718E4"/>
    <w:rsid w:val="00F9525D"/>
    <w:rsid w:val="00FA18AF"/>
    <w:rsid w:val="00FA1C36"/>
    <w:rsid w:val="00FA401B"/>
    <w:rsid w:val="00FA5470"/>
    <w:rsid w:val="00FC4A3C"/>
    <w:rsid w:val="00FC59FF"/>
    <w:rsid w:val="00FC5CA2"/>
    <w:rsid w:val="00FD07DF"/>
    <w:rsid w:val="00FD1A74"/>
    <w:rsid w:val="00FD1C22"/>
    <w:rsid w:val="00FD7997"/>
    <w:rsid w:val="00FE0609"/>
    <w:rsid w:val="00FE3719"/>
    <w:rsid w:val="00FF1907"/>
    <w:rsid w:val="00FF3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FCE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A14D92"/>
    <w:rPr>
      <w:rFonts w:ascii="Arial" w:hAnsi="Arial"/>
      <w:color w:val="333333"/>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umland1">
    <w:name w:val="Forumland 1"/>
    <w:basedOn w:val="Standard"/>
    <w:autoRedefine/>
    <w:rsid w:val="00CE5976"/>
    <w:pPr>
      <w:pageBreakBefore/>
      <w:spacing w:line="360" w:lineRule="auto"/>
    </w:pPr>
    <w:rPr>
      <w:rFonts w:cs="Arial"/>
      <w:b/>
      <w:sz w:val="32"/>
      <w:szCs w:val="32"/>
    </w:rPr>
  </w:style>
  <w:style w:type="table" w:styleId="Tabellenraster">
    <w:name w:val="Table Grid"/>
    <w:basedOn w:val="NormaleTabelle"/>
    <w:rsid w:val="0008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1488E"/>
    <w:pPr>
      <w:tabs>
        <w:tab w:val="center" w:pos="4536"/>
        <w:tab w:val="right" w:pos="9072"/>
      </w:tabs>
    </w:pPr>
  </w:style>
  <w:style w:type="paragraph" w:styleId="Fuzeile">
    <w:name w:val="footer"/>
    <w:basedOn w:val="Standard"/>
    <w:rsid w:val="0071488E"/>
    <w:pPr>
      <w:tabs>
        <w:tab w:val="center" w:pos="4536"/>
        <w:tab w:val="right" w:pos="9072"/>
      </w:tabs>
    </w:pPr>
  </w:style>
  <w:style w:type="character" w:styleId="Seitenzahl">
    <w:name w:val="page number"/>
    <w:basedOn w:val="Absatz-Standardschriftart"/>
    <w:rsid w:val="00EC3D37"/>
  </w:style>
  <w:style w:type="paragraph" w:styleId="Sprechblasentext">
    <w:name w:val="Balloon Text"/>
    <w:basedOn w:val="Standard"/>
    <w:semiHidden/>
    <w:rsid w:val="004903AF"/>
    <w:rPr>
      <w:rFonts w:ascii="Tahoma" w:hAnsi="Tahoma" w:cs="Tahoma"/>
      <w:sz w:val="16"/>
      <w:szCs w:val="16"/>
    </w:rPr>
  </w:style>
  <w:style w:type="character" w:styleId="Hyperlink">
    <w:name w:val="Hyperlink"/>
    <w:rsid w:val="00A1113B"/>
    <w:rPr>
      <w:color w:val="0000FF"/>
      <w:u w:val="single"/>
    </w:rPr>
  </w:style>
  <w:style w:type="paragraph" w:styleId="Funotentext">
    <w:name w:val="footnote text"/>
    <w:basedOn w:val="Standard"/>
    <w:semiHidden/>
    <w:rsid w:val="00680C8C"/>
  </w:style>
  <w:style w:type="character" w:styleId="Funotenzeichen">
    <w:name w:val="footnote reference"/>
    <w:semiHidden/>
    <w:rsid w:val="00680C8C"/>
    <w:rPr>
      <w:vertAlign w:val="superscript"/>
    </w:rPr>
  </w:style>
  <w:style w:type="paragraph" w:styleId="Listenabsatz">
    <w:name w:val="List Paragraph"/>
    <w:basedOn w:val="Standard"/>
    <w:uiPriority w:val="34"/>
    <w:qFormat/>
    <w:rsid w:val="00BC30D8"/>
    <w:pPr>
      <w:ind w:left="720"/>
      <w:contextualSpacing/>
    </w:pPr>
  </w:style>
  <w:style w:type="character" w:styleId="NichtaufgelsteErwhnung">
    <w:name w:val="Unresolved Mention"/>
    <w:basedOn w:val="Absatz-Standardschriftart"/>
    <w:rsid w:val="00F24A05"/>
    <w:rPr>
      <w:color w:val="808080"/>
      <w:shd w:val="clear" w:color="auto" w:fill="E6E6E6"/>
    </w:rPr>
  </w:style>
  <w:style w:type="table" w:styleId="EinfacheTabelle4">
    <w:name w:val="Plain Table 4"/>
    <w:basedOn w:val="NormaleTabelle"/>
    <w:uiPriority w:val="44"/>
    <w:rsid w:val="00A14D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rsid w:val="00A36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4873">
      <w:bodyDiv w:val="1"/>
      <w:marLeft w:val="0"/>
      <w:marRight w:val="0"/>
      <w:marTop w:val="0"/>
      <w:marBottom w:val="0"/>
      <w:divBdr>
        <w:top w:val="none" w:sz="0" w:space="0" w:color="auto"/>
        <w:left w:val="none" w:sz="0" w:space="0" w:color="auto"/>
        <w:bottom w:val="none" w:sz="0" w:space="0" w:color="auto"/>
        <w:right w:val="none" w:sz="0" w:space="0" w:color="auto"/>
      </w:divBdr>
    </w:div>
    <w:div w:id="443571716">
      <w:bodyDiv w:val="1"/>
      <w:marLeft w:val="0"/>
      <w:marRight w:val="0"/>
      <w:marTop w:val="0"/>
      <w:marBottom w:val="0"/>
      <w:divBdr>
        <w:top w:val="none" w:sz="0" w:space="0" w:color="auto"/>
        <w:left w:val="none" w:sz="0" w:space="0" w:color="auto"/>
        <w:bottom w:val="none" w:sz="0" w:space="0" w:color="auto"/>
        <w:right w:val="none" w:sz="0" w:space="0" w:color="auto"/>
      </w:divBdr>
    </w:div>
    <w:div w:id="475951819">
      <w:bodyDiv w:val="1"/>
      <w:marLeft w:val="0"/>
      <w:marRight w:val="0"/>
      <w:marTop w:val="0"/>
      <w:marBottom w:val="0"/>
      <w:divBdr>
        <w:top w:val="none" w:sz="0" w:space="0" w:color="auto"/>
        <w:left w:val="none" w:sz="0" w:space="0" w:color="auto"/>
        <w:bottom w:val="none" w:sz="0" w:space="0" w:color="auto"/>
        <w:right w:val="none" w:sz="0" w:space="0" w:color="auto"/>
      </w:divBdr>
    </w:div>
    <w:div w:id="495875295">
      <w:bodyDiv w:val="1"/>
      <w:marLeft w:val="0"/>
      <w:marRight w:val="0"/>
      <w:marTop w:val="0"/>
      <w:marBottom w:val="0"/>
      <w:divBdr>
        <w:top w:val="none" w:sz="0" w:space="0" w:color="auto"/>
        <w:left w:val="none" w:sz="0" w:space="0" w:color="auto"/>
        <w:bottom w:val="none" w:sz="0" w:space="0" w:color="auto"/>
        <w:right w:val="none" w:sz="0" w:space="0" w:color="auto"/>
      </w:divBdr>
    </w:div>
    <w:div w:id="1343581550">
      <w:bodyDiv w:val="1"/>
      <w:marLeft w:val="0"/>
      <w:marRight w:val="0"/>
      <w:marTop w:val="0"/>
      <w:marBottom w:val="0"/>
      <w:divBdr>
        <w:top w:val="none" w:sz="0" w:space="0" w:color="auto"/>
        <w:left w:val="none" w:sz="0" w:space="0" w:color="auto"/>
        <w:bottom w:val="none" w:sz="0" w:space="0" w:color="auto"/>
        <w:right w:val="none" w:sz="0" w:space="0" w:color="auto"/>
      </w:divBdr>
    </w:div>
    <w:div w:id="1588611961">
      <w:bodyDiv w:val="1"/>
      <w:marLeft w:val="0"/>
      <w:marRight w:val="0"/>
      <w:marTop w:val="0"/>
      <w:marBottom w:val="0"/>
      <w:divBdr>
        <w:top w:val="none" w:sz="0" w:space="0" w:color="auto"/>
        <w:left w:val="none" w:sz="0" w:space="0" w:color="auto"/>
        <w:bottom w:val="none" w:sz="0" w:space="0" w:color="auto"/>
        <w:right w:val="none" w:sz="0" w:space="0" w:color="auto"/>
      </w:divBdr>
    </w:div>
    <w:div w:id="1827437349">
      <w:bodyDiv w:val="1"/>
      <w:marLeft w:val="0"/>
      <w:marRight w:val="0"/>
      <w:marTop w:val="0"/>
      <w:marBottom w:val="0"/>
      <w:divBdr>
        <w:top w:val="none" w:sz="0" w:space="0" w:color="auto"/>
        <w:left w:val="none" w:sz="0" w:space="0" w:color="auto"/>
        <w:bottom w:val="none" w:sz="0" w:space="0" w:color="auto"/>
        <w:right w:val="none" w:sz="0" w:space="0" w:color="auto"/>
      </w:divBdr>
    </w:div>
    <w:div w:id="1959142467">
      <w:bodyDiv w:val="1"/>
      <w:marLeft w:val="0"/>
      <w:marRight w:val="0"/>
      <w:marTop w:val="0"/>
      <w:marBottom w:val="0"/>
      <w:divBdr>
        <w:top w:val="none" w:sz="0" w:space="0" w:color="auto"/>
        <w:left w:val="none" w:sz="0" w:space="0" w:color="auto"/>
        <w:bottom w:val="none" w:sz="0" w:space="0" w:color="auto"/>
        <w:right w:val="none" w:sz="0" w:space="0" w:color="auto"/>
      </w:divBdr>
      <w:divsChild>
        <w:div w:id="714547499">
          <w:marLeft w:val="0"/>
          <w:marRight w:val="0"/>
          <w:marTop w:val="0"/>
          <w:marBottom w:val="0"/>
          <w:divBdr>
            <w:top w:val="none" w:sz="0" w:space="0" w:color="auto"/>
            <w:left w:val="none" w:sz="0" w:space="0" w:color="auto"/>
            <w:bottom w:val="none" w:sz="0" w:space="0" w:color="auto"/>
            <w:right w:val="none" w:sz="0" w:space="0" w:color="auto"/>
          </w:divBdr>
        </w:div>
      </w:divsChild>
    </w:div>
    <w:div w:id="2124154216">
      <w:bodyDiv w:val="1"/>
      <w:marLeft w:val="0"/>
      <w:marRight w:val="0"/>
      <w:marTop w:val="0"/>
      <w:marBottom w:val="0"/>
      <w:divBdr>
        <w:top w:val="none" w:sz="0" w:space="0" w:color="auto"/>
        <w:left w:val="none" w:sz="0" w:space="0" w:color="auto"/>
        <w:bottom w:val="none" w:sz="0" w:space="0" w:color="auto"/>
        <w:right w:val="none" w:sz="0" w:space="0" w:color="auto"/>
      </w:divBdr>
      <w:divsChild>
        <w:div w:id="608973339">
          <w:marLeft w:val="0"/>
          <w:marRight w:val="0"/>
          <w:marTop w:val="0"/>
          <w:marBottom w:val="0"/>
          <w:divBdr>
            <w:top w:val="none" w:sz="0" w:space="0" w:color="auto"/>
            <w:left w:val="none" w:sz="0" w:space="0" w:color="auto"/>
            <w:bottom w:val="none" w:sz="0" w:space="0" w:color="auto"/>
            <w:right w:val="none" w:sz="0" w:space="0" w:color="auto"/>
          </w:divBdr>
        </w:div>
        <w:div w:id="1086147827">
          <w:marLeft w:val="0"/>
          <w:marRight w:val="0"/>
          <w:marTop w:val="0"/>
          <w:marBottom w:val="0"/>
          <w:divBdr>
            <w:top w:val="none" w:sz="0" w:space="0" w:color="auto"/>
            <w:left w:val="none" w:sz="0" w:space="0" w:color="auto"/>
            <w:bottom w:val="none" w:sz="0" w:space="0" w:color="auto"/>
            <w:right w:val="none" w:sz="0" w:space="0" w:color="auto"/>
          </w:divBdr>
        </w:div>
        <w:div w:id="11581839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23A750-E966-8043-B997-189DA68D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Hewlett-Packard Company</Company>
  <LinksUpToDate>false</LinksUpToDate>
  <CharactersWithSpaces>969</CharactersWithSpaces>
  <SharedDoc>false</SharedDoc>
  <HLinks>
    <vt:vector size="6" baseType="variant">
      <vt:variant>
        <vt:i4>5373981</vt:i4>
      </vt:variant>
      <vt:variant>
        <vt:i4>-1</vt:i4>
      </vt:variant>
      <vt:variant>
        <vt:i4>1076</vt:i4>
      </vt:variant>
      <vt:variant>
        <vt:i4>1</vt:i4>
      </vt:variant>
      <vt:variant>
        <vt:lpwstr>http://sciencepark.at/media/ueber-uns/aufgaben/starting_up_460p.jpg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resch</dc:creator>
  <cp:keywords/>
  <cp:lastModifiedBy>Sharon Posch</cp:lastModifiedBy>
  <cp:revision>3</cp:revision>
  <cp:lastPrinted>2018-01-25T12:47:00Z</cp:lastPrinted>
  <dcterms:created xsi:type="dcterms:W3CDTF">2020-03-22T10:59:00Z</dcterms:created>
  <dcterms:modified xsi:type="dcterms:W3CDTF">2020-03-22T11:14:00Z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-528867647</vt:i4>
  </property>
  <property fmtid="{D5CDD505-2E9C-101B-9397-08002B2CF9AE}" pid="3" name="_EmailSubject">
    <vt:lpwstr>Basispresseinfo / Entwurf </vt:lpwstr>
  </property>
  <property fmtid="{D5CDD505-2E9C-101B-9397-08002B2CF9AE}" pid="4" name="_AuthorEmail">
    <vt:lpwstr>david.resch@pleon-publico-stmk.at</vt:lpwstr>
  </property>
  <property fmtid="{D5CDD505-2E9C-101B-9397-08002B2CF9AE}" pid="5" name="_AuthorEmailDisplayName">
    <vt:lpwstr>David Resch</vt:lpwstr>
  </property>
  <property fmtid="{D5CDD505-2E9C-101B-9397-08002B2CF9AE}" pid="6" name="_ReviewingToolsShownOnce">
    <vt:lpwstr/>
  </property>
</Properties>
</file>